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3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Бетховен-250. Сонатний марафон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3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2020 році весь світ вшановува</w:t>
      </w: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250-у річницю </w:t>
      </w:r>
      <w:r w:rsidDel="00000000" w:rsidR="00000000" w:rsidRPr="00000000">
        <w:rPr>
          <w:sz w:val="28"/>
          <w:szCs w:val="28"/>
          <w:rtl w:val="0"/>
        </w:rPr>
        <w:t xml:space="preserve">від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Дня народження славетного класика</w:t>
      </w:r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німецького композитора Людвіга ван Бетховена.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3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З цієї нагоди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відомий український піаніст, </w:t>
      </w:r>
      <w:r w:rsidDel="00000000" w:rsidR="00000000" w:rsidRPr="00000000">
        <w:rPr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ародний артист України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Юрій Кот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презенту</w:t>
      </w:r>
      <w:r w:rsidDel="00000000" w:rsidR="00000000" w:rsidRPr="00000000">
        <w:rPr>
          <w:sz w:val="28"/>
          <w:szCs w:val="28"/>
          <w:rtl w:val="0"/>
        </w:rPr>
        <w:t xml:space="preserve">вав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цикл концертів, під час яких викона</w:t>
      </w: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усі 32 </w:t>
      </w:r>
      <w:r w:rsidDel="00000000" w:rsidR="00000000" w:rsidRPr="00000000">
        <w:rPr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ортепіанні сонати Л. ван Бетховена. 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p1" w:customStyle="1">
    <w:name w:val="p1"/>
    <w:basedOn w:val="a"/>
    <w:rsid w:val="00D257D6"/>
    <w:pPr>
      <w:spacing w:after="630"/>
      <w:jc w:val="both"/>
    </w:pPr>
    <w:rPr>
      <w:rFonts w:ascii="Avenir Next" w:cs="Times New Roman" w:hAnsi="Avenir Next"/>
      <w:color w:val="ffffff"/>
      <w:sz w:val="30"/>
      <w:szCs w:val="30"/>
      <w:lang w:eastAsia="ru-RU"/>
    </w:rPr>
  </w:style>
  <w:style w:type="paragraph" w:styleId="p2" w:customStyle="1">
    <w:name w:val="p2"/>
    <w:basedOn w:val="a"/>
    <w:rsid w:val="00D257D6"/>
    <w:pPr>
      <w:jc w:val="both"/>
    </w:pPr>
    <w:rPr>
      <w:rFonts w:ascii="Avenir Next" w:cs="Times New Roman" w:hAnsi="Avenir Next"/>
      <w:color w:val="ffffff"/>
      <w:sz w:val="30"/>
      <w:szCs w:val="30"/>
      <w:lang w:eastAsia="ru-RU"/>
    </w:rPr>
  </w:style>
  <w:style w:type="character" w:styleId="s1" w:customStyle="1">
    <w:name w:val="s1"/>
    <w:basedOn w:val="a0"/>
    <w:rsid w:val="00D257D6"/>
  </w:style>
  <w:style w:type="character" w:styleId="apple-converted-space" w:customStyle="1">
    <w:name w:val="apple-converted-space"/>
    <w:basedOn w:val="a0"/>
    <w:rsid w:val="00D257D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a5TuVWjBq+L0XEIyyxUBLwjqA==">AMUW2mW3OuS5pZks840a7cleZPqGZHKYD1LMEnqTkI+qmNv+BEHHUHcRPcP4cbSdKwZfoOylTyJWi8Ri4sYV+wJuwqpw+0TWVy96sCM4792bFlAWw9KrK3M5iz0Msas+KlbmLclIRKCT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2019-12-26T12:57:00Z</dcterms:created>
  <dc:creator>пользователь Microsoft Office</dc:creator>
</cp:coreProperties>
</file>